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A0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ANIMO symposium</w:t>
      </w:r>
    </w:p>
    <w:p w:rsidR="00282CA0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</w:pPr>
      <w:bookmarkStart w:id="0" w:name="_GoBack"/>
      <w:bookmarkEnd w:id="0"/>
    </w:p>
    <w:p w:rsidR="00282CA0" w:rsidRPr="001E0F6E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</w:pP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Programma:</w:t>
      </w:r>
    </w:p>
    <w:p w:rsidR="00282CA0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</w:pPr>
    </w:p>
    <w:p w:rsidR="00282CA0" w:rsidRPr="001E0F6E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</w:pP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17:30</w:t>
      </w:r>
      <w:r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u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t xml:space="preserve"> Inloop met buffet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br/>
      </w:r>
    </w:p>
    <w:p w:rsidR="00282CA0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</w:pP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18:15</w:t>
      </w:r>
      <w:r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u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t xml:space="preserve"> Welkom door bestuurders van Animo &amp; voorbeelden samenwerking en innovatie rond positieve gezondheid in Oosterhout. </w:t>
      </w:r>
    </w:p>
    <w:p w:rsidR="00282CA0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</w:pP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br/>
      </w: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18:45</w:t>
      </w:r>
      <w:r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u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t xml:space="preserve"> Spreker Machteld Huber van IPH, grondlegger van Positieve Gezondheid</w:t>
      </w:r>
    </w:p>
    <w:p w:rsidR="00282CA0" w:rsidRPr="001E0F6E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</w:pP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br/>
      </w: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19:45</w:t>
      </w:r>
      <w:r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u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t xml:space="preserve"> Keuze Deelsessies:</w:t>
      </w:r>
    </w:p>
    <w:p w:rsidR="00282CA0" w:rsidRDefault="00282CA0" w:rsidP="00282CA0">
      <w:pPr>
        <w:pStyle w:val="Normaalweb"/>
        <w:spacing w:before="0" w:beforeAutospacing="0" w:after="0" w:afterAutospacing="0"/>
        <w:ind w:left="708"/>
        <w:textAlignment w:val="baseline"/>
        <w:outlineLvl w:val="3"/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</w:pP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1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t xml:space="preserve">. </w:t>
      </w: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Het Jeroen Bosch ziekenhuis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t>.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br/>
      </w: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 xml:space="preserve">2. Huisarts </w:t>
      </w:r>
      <w:proofErr w:type="spellStart"/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Karolien</w:t>
      </w:r>
      <w:proofErr w:type="spellEnd"/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 xml:space="preserve"> van den Brekel </w:t>
      </w:r>
    </w:p>
    <w:p w:rsidR="00282CA0" w:rsidRPr="001E0F6E" w:rsidRDefault="00282CA0" w:rsidP="00282CA0">
      <w:pPr>
        <w:pStyle w:val="Normaalweb"/>
        <w:spacing w:before="0" w:beforeAutospacing="0" w:after="0" w:afterAutospacing="0"/>
        <w:ind w:left="708"/>
        <w:textAlignment w:val="baseline"/>
        <w:outlineLvl w:val="3"/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</w:pP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3. Morgen aan de slag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t xml:space="preserve">: </w:t>
      </w:r>
    </w:p>
    <w:p w:rsidR="00282CA0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</w:pPr>
    </w:p>
    <w:p w:rsidR="00282CA0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</w:pP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20:30</w:t>
      </w:r>
      <w:r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u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t xml:space="preserve"> Plenaire terugkoppeling 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br/>
      </w:r>
    </w:p>
    <w:p w:rsidR="00282CA0" w:rsidRPr="001E0F6E" w:rsidRDefault="00282CA0" w:rsidP="00282CA0">
      <w:pPr>
        <w:pStyle w:val="Normaalweb"/>
        <w:spacing w:before="0" w:beforeAutospacing="0" w:after="0" w:afterAutospacing="0"/>
        <w:textAlignment w:val="baseline"/>
        <w:outlineLvl w:val="3"/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</w:pPr>
      <w:r w:rsidRPr="001E0F6E"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21:00</w:t>
      </w:r>
      <w:r>
        <w:rPr>
          <w:rFonts w:asciiTheme="minorHAnsi" w:eastAsiaTheme="minorHAnsi" w:hAnsiTheme="minorHAnsi" w:cstheme="minorHAnsi"/>
          <w:b/>
          <w:color w:val="777777"/>
          <w:sz w:val="22"/>
          <w:szCs w:val="22"/>
          <w:lang w:eastAsia="en-US"/>
        </w:rPr>
        <w:t>u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t xml:space="preserve"> Netwerkborrel</w:t>
      </w:r>
      <w:r w:rsidRPr="001E0F6E">
        <w:rPr>
          <w:rFonts w:asciiTheme="minorHAnsi" w:eastAsiaTheme="minorHAnsi" w:hAnsiTheme="minorHAnsi" w:cstheme="minorHAnsi"/>
          <w:bCs/>
          <w:color w:val="777777"/>
          <w:sz w:val="22"/>
          <w:szCs w:val="22"/>
          <w:lang w:eastAsia="en-US"/>
        </w:rPr>
        <w:br/>
      </w:r>
    </w:p>
    <w:p w:rsidR="00DD717C" w:rsidRDefault="00DD717C"/>
    <w:sectPr w:rsidR="00DD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A0"/>
    <w:rsid w:val="001C5697"/>
    <w:rsid w:val="00282CA0"/>
    <w:rsid w:val="0047340C"/>
    <w:rsid w:val="00BE1FF6"/>
    <w:rsid w:val="00D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340C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szCs w:val="32"/>
    </w:rPr>
  </w:style>
  <w:style w:type="paragraph" w:styleId="Lijstalinea">
    <w:name w:val="List Paragraph"/>
    <w:basedOn w:val="Standaard"/>
    <w:uiPriority w:val="99"/>
    <w:qFormat/>
    <w:rsid w:val="0047340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282CA0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340C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szCs w:val="32"/>
    </w:rPr>
  </w:style>
  <w:style w:type="paragraph" w:styleId="Lijstalinea">
    <w:name w:val="List Paragraph"/>
    <w:basedOn w:val="Standaard"/>
    <w:uiPriority w:val="99"/>
    <w:qFormat/>
    <w:rsid w:val="0047340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282CA0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Company>Amphia Ziekenhuis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Hoogmoed. mw. A. (Adviseur Opleidingen)</dc:creator>
  <cp:lastModifiedBy>Hoogmoed. mw. A. (Adviseur Opleidingen)</cp:lastModifiedBy>
  <cp:revision>1</cp:revision>
  <dcterms:created xsi:type="dcterms:W3CDTF">2020-02-25T16:50:00Z</dcterms:created>
  <dcterms:modified xsi:type="dcterms:W3CDTF">2020-02-25T16:50:00Z</dcterms:modified>
</cp:coreProperties>
</file>